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A4B" w:rsidRDefault="00291A4B" w:rsidP="00291A4B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br/>
        <w:t>РОССИЙСКАЯ ФЕДЕРАЦИЯ</w:t>
      </w:r>
    </w:p>
    <w:p w:rsidR="00291A4B" w:rsidRDefault="00291A4B" w:rsidP="00291A4B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РЕСПУБЛИКА БУРЯТИЯ</w:t>
      </w:r>
    </w:p>
    <w:p w:rsidR="00291A4B" w:rsidRDefault="00291A4B" w:rsidP="00291A4B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291A4B" w:rsidRDefault="00291A4B" w:rsidP="00291A4B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КУРУМКАНСКИЙ РАЙОН</w:t>
      </w:r>
    </w:p>
    <w:p w:rsidR="00291A4B" w:rsidRDefault="00291A4B" w:rsidP="00291A4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91A4B" w:rsidRDefault="00291A4B" w:rsidP="00291A4B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МУНИЦИПАЛЬНЫЙ АКТ О ВНЕСЕНИИ ИЗМЕНЕНИЙ В </w:t>
      </w:r>
      <w:hyperlink r:id="rId4" w:tgtFrame="_blank" w:history="1">
        <w:r>
          <w:rPr>
            <w:rStyle w:val="hyperlink"/>
            <w:rFonts w:ascii="Arial" w:hAnsi="Arial" w:cs="Arial"/>
            <w:b/>
            <w:bCs/>
            <w:color w:val="0000FF"/>
            <w:sz w:val="32"/>
            <w:szCs w:val="32"/>
          </w:rPr>
          <w:t>УСТАВ</w:t>
        </w:r>
      </w:hyperlink>
      <w:r>
        <w:rPr>
          <w:rFonts w:ascii="Arial" w:hAnsi="Arial" w:cs="Arial"/>
          <w:b/>
          <w:bCs/>
          <w:color w:val="000000"/>
          <w:sz w:val="32"/>
          <w:szCs w:val="32"/>
        </w:rPr>
        <w:t> МУНИЦИПАЛЬНОГО ОБРАЗОВАНИЯ «УЛЮНХАН ЭВЕНКИЙСКОЕ»</w:t>
      </w:r>
    </w:p>
    <w:p w:rsidR="00291A4B" w:rsidRDefault="00291A4B" w:rsidP="00291A4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91A4B" w:rsidRDefault="00291A4B" w:rsidP="00291A4B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ПРИНЯТ РЕШЕНИЕМ СОВЕТА ДЕПУТАТОВ МО «УЛЮНХАН ЭВЕНКИЙСКОЕ»</w:t>
      </w:r>
    </w:p>
    <w:p w:rsidR="00291A4B" w:rsidRDefault="00291A4B" w:rsidP="00291A4B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ОТ 25 ИЮНЯ 2018 ГОДА №XXXXVII</w:t>
      </w:r>
    </w:p>
    <w:p w:rsidR="00291A4B" w:rsidRDefault="00291A4B" w:rsidP="00291A4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291A4B" w:rsidRDefault="00291A4B" w:rsidP="00291A4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соответствии со статьями 35, 44, 84 </w:t>
      </w:r>
      <w:hyperlink r:id="rId5" w:tgtFrame="_blank" w:history="1">
        <w:r>
          <w:rPr>
            <w:rStyle w:val="hyperlink"/>
            <w:rFonts w:ascii="Arial" w:hAnsi="Arial" w:cs="Arial"/>
            <w:color w:val="0000FF"/>
          </w:rPr>
          <w:t>Федерального закона от 06.10.2003 № 131- ФЗ «Об общих принципах организации местного самоуправления в Российской Федерации»,</w:t>
        </w:r>
      </w:hyperlink>
      <w:r>
        <w:rPr>
          <w:rFonts w:ascii="Arial" w:hAnsi="Arial" w:cs="Arial"/>
          <w:color w:val="000000"/>
        </w:rPr>
        <w:t> в целях привидения Устава муниципального образования сельское поселение «</w:t>
      </w:r>
      <w:proofErr w:type="spellStart"/>
      <w:r>
        <w:rPr>
          <w:rFonts w:ascii="Arial" w:hAnsi="Arial" w:cs="Arial"/>
          <w:color w:val="000000"/>
        </w:rPr>
        <w:t>Улюнхан</w:t>
      </w:r>
      <w:proofErr w:type="spellEnd"/>
      <w:r>
        <w:rPr>
          <w:rFonts w:ascii="Arial" w:hAnsi="Arial" w:cs="Arial"/>
          <w:color w:val="000000"/>
        </w:rPr>
        <w:t xml:space="preserve"> эвенкийское» в соответствие с действующим законодательством, Совет депутатов муниципального образования сельское поселение «</w:t>
      </w:r>
      <w:proofErr w:type="spellStart"/>
      <w:r>
        <w:rPr>
          <w:rFonts w:ascii="Arial" w:hAnsi="Arial" w:cs="Arial"/>
          <w:color w:val="000000"/>
        </w:rPr>
        <w:t>Улюнхан</w:t>
      </w:r>
      <w:proofErr w:type="spellEnd"/>
      <w:r>
        <w:rPr>
          <w:rFonts w:ascii="Arial" w:hAnsi="Arial" w:cs="Arial"/>
          <w:color w:val="000000"/>
        </w:rPr>
        <w:t xml:space="preserve"> эвенкийское» РЕШИЛ:</w:t>
      </w:r>
    </w:p>
    <w:p w:rsidR="00291A4B" w:rsidRDefault="00291A4B" w:rsidP="00291A4B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1.Внести в Устав МО СП «</w:t>
      </w:r>
      <w:proofErr w:type="spellStart"/>
      <w:r>
        <w:rPr>
          <w:rFonts w:ascii="Arial" w:hAnsi="Arial" w:cs="Arial"/>
          <w:color w:val="000000"/>
        </w:rPr>
        <w:t>Улюнхан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эвенкйское</w:t>
      </w:r>
      <w:proofErr w:type="spellEnd"/>
      <w:r>
        <w:rPr>
          <w:rFonts w:ascii="Arial" w:hAnsi="Arial" w:cs="Arial"/>
          <w:color w:val="000000"/>
        </w:rPr>
        <w:t xml:space="preserve">» от 22.12.2014 г. № XII-1 (в редакции Решений Совета </w:t>
      </w:r>
      <w:proofErr w:type="gramStart"/>
      <w:r>
        <w:rPr>
          <w:rFonts w:ascii="Arial" w:hAnsi="Arial" w:cs="Arial"/>
          <w:color w:val="000000"/>
        </w:rPr>
        <w:t>депутатов  от</w:t>
      </w:r>
      <w:proofErr w:type="gramEnd"/>
      <w:r>
        <w:rPr>
          <w:rFonts w:ascii="Arial" w:hAnsi="Arial" w:cs="Arial"/>
          <w:color w:val="000000"/>
        </w:rPr>
        <w:t xml:space="preserve"> 29.04.2016 №XXV-2, от 02.05.2017 №XXXV-2, от 04.12.2017 №XXXIX-3) следующие изменения и дополнения:</w:t>
      </w:r>
    </w:p>
    <w:p w:rsidR="00291A4B" w:rsidRDefault="00291A4B" w:rsidP="00291A4B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91A4B" w:rsidRDefault="00291A4B" w:rsidP="00291A4B">
      <w:pPr>
        <w:pStyle w:val="a3"/>
        <w:spacing w:before="0" w:beforeAutospacing="0" w:after="0" w:afterAutospacing="0" w:line="276" w:lineRule="atLeast"/>
        <w:ind w:firstLine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</w:t>
      </w:r>
      <w:proofErr w:type="gramStart"/>
      <w:r>
        <w:rPr>
          <w:rFonts w:ascii="Arial" w:hAnsi="Arial" w:cs="Arial"/>
          <w:color w:val="000000"/>
        </w:rPr>
        <w:t>пункт  9</w:t>
      </w:r>
      <w:proofErr w:type="gramEnd"/>
      <w:r>
        <w:rPr>
          <w:rFonts w:ascii="Arial" w:hAnsi="Arial" w:cs="Arial"/>
          <w:color w:val="000000"/>
        </w:rPr>
        <w:t xml:space="preserve"> статьи 2 изложить в следующей редакции:</w:t>
      </w:r>
    </w:p>
    <w:p w:rsidR="00291A4B" w:rsidRDefault="00291A4B" w:rsidP="00291A4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«9) 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правилами;</w:t>
      </w:r>
    </w:p>
    <w:p w:rsidR="00291A4B" w:rsidRDefault="00291A4B" w:rsidP="00291A4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91A4B" w:rsidRDefault="00291A4B" w:rsidP="00291A4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 1.2 пункт 11 части 1 статьи 3 признать утратившим силу;</w:t>
      </w:r>
    </w:p>
    <w:p w:rsidR="00291A4B" w:rsidRDefault="00291A4B" w:rsidP="00291A4B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91A4B" w:rsidRDefault="00291A4B" w:rsidP="00291A4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 1.3 часть 1 статьи 9 изложить в следующей редакции:</w:t>
      </w:r>
    </w:p>
    <w:p w:rsidR="00291A4B" w:rsidRDefault="00291A4B" w:rsidP="00291A4B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«1. Муниципальные выборы проводятся в целях избрания депутатов Совета депутатов поселения, Главы поселения на основе всеобщего равного и прямого избирательного права при тайном голосовании.</w:t>
      </w:r>
    </w:p>
    <w:p w:rsidR="00291A4B" w:rsidRDefault="00291A4B" w:rsidP="00291A4B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91A4B" w:rsidRDefault="00291A4B" w:rsidP="00291A4B">
      <w:pPr>
        <w:pStyle w:val="a3"/>
        <w:spacing w:before="0" w:beforeAutospacing="0" w:after="0" w:afterAutospacing="0" w:line="276" w:lineRule="atLeast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1.4 в статье 13:</w:t>
      </w:r>
    </w:p>
    <w:p w:rsidR="00291A4B" w:rsidRDefault="00291A4B" w:rsidP="00291A4B">
      <w:pPr>
        <w:pStyle w:val="a3"/>
        <w:spacing w:before="0" w:beforeAutospacing="0" w:after="0" w:afterAutospacing="0" w:line="276" w:lineRule="atLeast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Наименование изложить в следующей редакции:</w:t>
      </w:r>
    </w:p>
    <w:p w:rsidR="00291A4B" w:rsidRDefault="00291A4B" w:rsidP="00291A4B">
      <w:pPr>
        <w:pStyle w:val="a3"/>
        <w:spacing w:before="0" w:beforeAutospacing="0" w:after="0" w:afterAutospacing="0" w:line="276" w:lineRule="atLeast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«Статья 13. Публичные слушания, общественные обсуждения»;</w:t>
      </w:r>
    </w:p>
    <w:p w:rsidR="00291A4B" w:rsidRDefault="00291A4B" w:rsidP="00291A4B">
      <w:pPr>
        <w:pStyle w:val="a3"/>
        <w:spacing w:before="0" w:beforeAutospacing="0" w:after="0" w:afterAutospacing="0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часть 3 изложить в следующей редакции:</w:t>
      </w:r>
    </w:p>
    <w:p w:rsidR="00291A4B" w:rsidRDefault="00291A4B" w:rsidP="00291A4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 «3. На публичные слушания должны выноситься вопросы, предусмотренные частью 3 статьи 28 Федерального закона № 131-ФЗ.</w:t>
      </w:r>
    </w:p>
    <w:p w:rsidR="00291A4B" w:rsidRDefault="00291A4B" w:rsidP="00291A4B">
      <w:pPr>
        <w:pStyle w:val="a3"/>
        <w:spacing w:before="0" w:beforeAutospacing="0" w:after="0" w:afterAutospacing="0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 в) дополнить частью 6 следующего содержания:</w:t>
      </w:r>
    </w:p>
    <w:p w:rsidR="00291A4B" w:rsidRDefault="00291A4B" w:rsidP="00291A4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    «6. 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</w:t>
      </w:r>
      <w:r>
        <w:rPr>
          <w:rFonts w:ascii="Arial" w:hAnsi="Arial" w:cs="Arial"/>
          <w:color w:val="000000"/>
        </w:rPr>
        <w:lastRenderedPageBreak/>
        <w:t>параметров разрешенного строительства, реконструкции объектов капитального строительства, вопросам 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решением Совета депутатов поселения с учетом положений законодательства о градостроительной деятельности.</w:t>
      </w:r>
    </w:p>
    <w:p w:rsidR="00291A4B" w:rsidRDefault="00291A4B" w:rsidP="00291A4B">
      <w:pPr>
        <w:pStyle w:val="a3"/>
        <w:spacing w:before="0" w:beforeAutospacing="0" w:after="0" w:afterAutospacing="0" w:line="276" w:lineRule="atLeast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91A4B" w:rsidRDefault="00291A4B" w:rsidP="00291A4B">
      <w:pPr>
        <w:pStyle w:val="a3"/>
        <w:spacing w:before="0" w:beforeAutospacing="0" w:after="0" w:afterAutospacing="0" w:line="276" w:lineRule="atLeast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1.5 статью 18 изложить в следующей редакции:</w:t>
      </w:r>
    </w:p>
    <w:p w:rsidR="00291A4B" w:rsidRDefault="00291A4B" w:rsidP="00291A4B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«Статья 18. Староста сельского населенного пункта</w:t>
      </w:r>
    </w:p>
    <w:p w:rsidR="00291A4B" w:rsidRDefault="00291A4B" w:rsidP="00291A4B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 может назначаться староста сельского населенного пункта.</w:t>
      </w:r>
    </w:p>
    <w:p w:rsidR="00291A4B" w:rsidRDefault="00291A4B" w:rsidP="00291A4B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Староста сельского населенного пункта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291A4B" w:rsidRDefault="00291A4B" w:rsidP="00291A4B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291A4B" w:rsidRDefault="00291A4B" w:rsidP="00291A4B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Старостой сельского населенного пункта не может быть назначено лицо:</w:t>
      </w:r>
    </w:p>
    <w:p w:rsidR="00291A4B" w:rsidRDefault="00291A4B" w:rsidP="00291A4B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291A4B" w:rsidRDefault="00291A4B" w:rsidP="00291A4B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признанное судом недееспособным или ограниченно дееспособным;</w:t>
      </w:r>
    </w:p>
    <w:p w:rsidR="00291A4B" w:rsidRDefault="00291A4B" w:rsidP="00291A4B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имеющее непогашенную или неснятую судимость.</w:t>
      </w:r>
    </w:p>
    <w:p w:rsidR="00291A4B" w:rsidRDefault="00291A4B" w:rsidP="00291A4B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Срок полномочий старосты сельского населенного пункта устанавливается уставом муниципального образования на пять лет.</w:t>
      </w:r>
    </w:p>
    <w:p w:rsidR="00291A4B" w:rsidRDefault="00291A4B" w:rsidP="00291A4B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 статьи 40 Федерального закона от 06.10.2003 №131-ФЗ «Об общих принципах организации местного самоуправления в Российской Федерации».</w:t>
      </w:r>
    </w:p>
    <w:p w:rsidR="00291A4B" w:rsidRDefault="00291A4B" w:rsidP="00291A4B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Староста сельского населенного пункта для решения возложенных на него задач:</w:t>
      </w:r>
    </w:p>
    <w:p w:rsidR="00291A4B" w:rsidRDefault="00291A4B" w:rsidP="00291A4B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1) взаимодействует с органами местного самоуправления, муниципальными предприятиями и </w:t>
      </w:r>
      <w:proofErr w:type="gramStart"/>
      <w:r>
        <w:rPr>
          <w:rFonts w:ascii="Arial" w:hAnsi="Arial" w:cs="Arial"/>
          <w:color w:val="000000"/>
        </w:rPr>
        <w:t>учреждениями</w:t>
      </w:r>
      <w:proofErr w:type="gramEnd"/>
      <w:r>
        <w:rPr>
          <w:rFonts w:ascii="Arial" w:hAnsi="Arial" w:cs="Arial"/>
          <w:color w:val="000000"/>
        </w:rPr>
        <w:t xml:space="preserve"> и иными организациями по вопросам решения вопросов местного значения в сельском населенном пункте;</w:t>
      </w:r>
    </w:p>
    <w:p w:rsidR="00291A4B" w:rsidRDefault="00291A4B" w:rsidP="00291A4B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291A4B" w:rsidRDefault="00291A4B" w:rsidP="00291A4B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3) информирует жителей сельского населенного пункта по вопросам организации и осуществления местного самоуправления, а также содействует в </w:t>
      </w:r>
      <w:r>
        <w:rPr>
          <w:rFonts w:ascii="Arial" w:hAnsi="Arial" w:cs="Arial"/>
          <w:color w:val="000000"/>
        </w:rPr>
        <w:lastRenderedPageBreak/>
        <w:t>доведении до их сведения иной информации, полученной от органов местного самоуправления;</w:t>
      </w:r>
    </w:p>
    <w:p w:rsidR="00291A4B" w:rsidRDefault="00291A4B" w:rsidP="00291A4B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291A4B" w:rsidRDefault="00291A4B" w:rsidP="00291A4B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291A4B" w:rsidRDefault="00291A4B" w:rsidP="00291A4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91A4B" w:rsidRDefault="00291A4B" w:rsidP="00291A4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 1.6 часть 1 статьи 21 дополнить пунктами 15, 16 следующего содержания:</w:t>
      </w:r>
    </w:p>
    <w:p w:rsidR="00291A4B" w:rsidRDefault="00291A4B" w:rsidP="00291A4B">
      <w:pPr>
        <w:pStyle w:val="a3"/>
        <w:spacing w:before="0" w:beforeAutospacing="0" w:after="0" w:afterAutospacing="0" w:line="276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 «15) утверждение стратегии социально-экономического развития муниципального образования;</w:t>
      </w:r>
    </w:p>
    <w:p w:rsidR="00291A4B" w:rsidRDefault="00291A4B" w:rsidP="00291A4B">
      <w:pPr>
        <w:pStyle w:val="a3"/>
        <w:spacing w:before="0" w:beforeAutospacing="0" w:after="0" w:afterAutospacing="0" w:line="276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 16) утверждение правил благоустройства территории муниципального образования.</w:t>
      </w:r>
    </w:p>
    <w:p w:rsidR="00291A4B" w:rsidRDefault="00291A4B" w:rsidP="00291A4B">
      <w:pPr>
        <w:pStyle w:val="a3"/>
        <w:spacing w:before="0" w:beforeAutospacing="0" w:after="0" w:afterAutospacing="0" w:line="276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91A4B" w:rsidRDefault="00291A4B" w:rsidP="00291A4B">
      <w:pPr>
        <w:pStyle w:val="a3"/>
        <w:spacing w:before="0" w:beforeAutospacing="0" w:after="0" w:afterAutospacing="0" w:line="276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 1.7 в статье 23:</w:t>
      </w:r>
    </w:p>
    <w:p w:rsidR="00291A4B" w:rsidRDefault="00291A4B" w:rsidP="00291A4B">
      <w:pPr>
        <w:pStyle w:val="a3"/>
        <w:spacing w:before="0" w:beforeAutospacing="0" w:after="0" w:afterAutospacing="0" w:line="276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 а) часть 3 изложить в следующей редакции:</w:t>
      </w:r>
    </w:p>
    <w:p w:rsidR="00291A4B" w:rsidRDefault="00291A4B" w:rsidP="00291A4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 «</w:t>
      </w:r>
      <w:proofErr w:type="gramStart"/>
      <w:r>
        <w:rPr>
          <w:rFonts w:ascii="Arial" w:hAnsi="Arial" w:cs="Arial"/>
          <w:color w:val="000000"/>
        </w:rPr>
        <w:t>3.Глава</w:t>
      </w:r>
      <w:proofErr w:type="gramEnd"/>
      <w:r>
        <w:rPr>
          <w:rFonts w:ascii="Arial" w:hAnsi="Arial" w:cs="Arial"/>
          <w:color w:val="000000"/>
        </w:rPr>
        <w:t xml:space="preserve"> поселения избирается на муниципальных выборах по единому избирательному округу сроком на пять лет.</w:t>
      </w:r>
    </w:p>
    <w:p w:rsidR="00291A4B" w:rsidRDefault="00291A4B" w:rsidP="00291A4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Избранным признается зарегистрированный кандидат на должность Главы поселения, который получил наибольшее число голосов избирателей по отношению к другим кандидатам.</w:t>
      </w:r>
    </w:p>
    <w:p w:rsidR="00291A4B" w:rsidRDefault="00291A4B" w:rsidP="00291A4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 б) часть 4 изложить в следующей редакции:</w:t>
      </w:r>
    </w:p>
    <w:p w:rsidR="00291A4B" w:rsidRDefault="00291A4B" w:rsidP="00291A4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«</w:t>
      </w:r>
      <w:proofErr w:type="gramStart"/>
      <w:r>
        <w:rPr>
          <w:rFonts w:ascii="Arial" w:hAnsi="Arial" w:cs="Arial"/>
          <w:color w:val="000000"/>
        </w:rPr>
        <w:t>4.Вновь</w:t>
      </w:r>
      <w:proofErr w:type="gramEnd"/>
      <w:r>
        <w:rPr>
          <w:rFonts w:ascii="Arial" w:hAnsi="Arial" w:cs="Arial"/>
          <w:color w:val="000000"/>
        </w:rPr>
        <w:t xml:space="preserve"> избранный Глава поселения вступает в должность не позднее чем на пятнадцатый день после дня опубликования (обнародования) постановления Избирательной комиссии поселения о результатах выборов.</w:t>
      </w:r>
    </w:p>
    <w:p w:rsidR="00291A4B" w:rsidRDefault="00291A4B" w:rsidP="00291A4B">
      <w:pPr>
        <w:pStyle w:val="a3"/>
        <w:spacing w:before="0" w:beforeAutospacing="0" w:after="0" w:afterAutospacing="0" w:line="276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91A4B" w:rsidRDefault="00291A4B" w:rsidP="00291A4B">
      <w:pPr>
        <w:pStyle w:val="a3"/>
        <w:spacing w:before="0" w:beforeAutospacing="0" w:after="0" w:afterAutospacing="0" w:line="276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1.8 в пункте 1 части 6 статьи 25 слова «садоводческого, огороднического, дачного потребительских кооперативов,»;</w:t>
      </w:r>
    </w:p>
    <w:p w:rsidR="00291A4B" w:rsidRDefault="00291A4B" w:rsidP="00291A4B">
      <w:pPr>
        <w:pStyle w:val="a3"/>
        <w:spacing w:before="0" w:beforeAutospacing="0" w:after="0" w:afterAutospacing="0" w:line="276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91A4B" w:rsidRDefault="00291A4B" w:rsidP="00291A4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 1.9 в части 1 статьи 28:</w:t>
      </w:r>
    </w:p>
    <w:p w:rsidR="00291A4B" w:rsidRDefault="00291A4B" w:rsidP="00291A4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 а) пункт 5 изложить в следующей редакции:</w:t>
      </w:r>
    </w:p>
    <w:p w:rsidR="00291A4B" w:rsidRDefault="00291A4B" w:rsidP="00291A4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 «5)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 </w:t>
      </w:r>
    </w:p>
    <w:p w:rsidR="00291A4B" w:rsidRDefault="00291A4B" w:rsidP="00291A4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 б) дополнить пунктом 8.1 следующего содержания:</w:t>
      </w:r>
    </w:p>
    <w:p w:rsidR="00291A4B" w:rsidRDefault="00291A4B" w:rsidP="00291A4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 «8.1) полномочиями в сфере стратегического планирования, предусмотренными Федеральным </w:t>
      </w:r>
      <w:hyperlink r:id="rId6" w:history="1">
        <w:r>
          <w:rPr>
            <w:rStyle w:val="a4"/>
            <w:rFonts w:ascii="Arial" w:hAnsi="Arial" w:cs="Arial"/>
          </w:rPr>
          <w:t>законом</w:t>
        </w:r>
      </w:hyperlink>
      <w:r>
        <w:rPr>
          <w:rFonts w:ascii="Arial" w:hAnsi="Arial" w:cs="Arial"/>
          <w:color w:val="000000"/>
        </w:rPr>
        <w:t> от 28 июня 2014 года №172-ФЗ «О стратегическом планировании в Российской Федерации».</w:t>
      </w:r>
    </w:p>
    <w:p w:rsidR="00291A4B" w:rsidRDefault="00291A4B" w:rsidP="00291A4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91A4B" w:rsidRDefault="00291A4B" w:rsidP="00291A4B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2.Настоящее решение вступает в силу со дня его официального обнародования, после государственной регистрации за исключением пунктов 1.3, 1.7 вступающих в силу после истечения сроков полномочий главы поселения.</w:t>
      </w:r>
    </w:p>
    <w:p w:rsidR="00291A4B" w:rsidRDefault="00291A4B" w:rsidP="00291A4B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В порядке, установленном Федеральным законом </w:t>
      </w:r>
      <w:proofErr w:type="gramStart"/>
      <w:r>
        <w:rPr>
          <w:rFonts w:ascii="Arial" w:hAnsi="Arial" w:cs="Arial"/>
          <w:color w:val="000000"/>
        </w:rPr>
        <w:t>от  21.07.2005</w:t>
      </w:r>
      <w:proofErr w:type="gramEnd"/>
      <w:r>
        <w:rPr>
          <w:rFonts w:ascii="Arial" w:hAnsi="Arial" w:cs="Arial"/>
          <w:color w:val="000000"/>
        </w:rPr>
        <w:t xml:space="preserve"> №97-ФЗ «О государственной регистрации уставов муниципальных образований» в 15-тиднсвный срок представить муниципальный правовой акт о внесении изменений и дополнений в устав на государственную регистрацию.</w:t>
      </w:r>
    </w:p>
    <w:p w:rsidR="00291A4B" w:rsidRDefault="00291A4B" w:rsidP="00291A4B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Обнародовать зарегистрированный муниципальный правовой акт о внесении изменений и дополнений и Устав муниципального образования сельского поселения «</w:t>
      </w:r>
      <w:proofErr w:type="spellStart"/>
      <w:r>
        <w:rPr>
          <w:rFonts w:ascii="Arial" w:hAnsi="Arial" w:cs="Arial"/>
          <w:color w:val="000000"/>
        </w:rPr>
        <w:t>Улюнхан</w:t>
      </w:r>
      <w:proofErr w:type="spellEnd"/>
      <w:r>
        <w:rPr>
          <w:rFonts w:ascii="Arial" w:hAnsi="Arial" w:cs="Arial"/>
          <w:color w:val="000000"/>
        </w:rPr>
        <w:t xml:space="preserve"> эвенкийское» в течение 7 дней со дня его поступления </w:t>
      </w:r>
      <w:r>
        <w:rPr>
          <w:rFonts w:ascii="Arial" w:hAnsi="Arial" w:cs="Arial"/>
          <w:color w:val="000000"/>
        </w:rPr>
        <w:lastRenderedPageBreak/>
        <w:t>из 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291A4B" w:rsidRDefault="00291A4B" w:rsidP="00291A4B">
      <w:pPr>
        <w:pStyle w:val="a3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В десятидневный срок после обнародования направить информацию об опубликовании в территориальный орган уполномоченного федерального органа исполнительной власти и сфере регистрации уставов муниципальных образований.</w:t>
      </w:r>
    </w:p>
    <w:p w:rsidR="00291A4B" w:rsidRDefault="00291A4B" w:rsidP="00291A4B">
      <w:pPr>
        <w:pStyle w:val="a3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Контроль за исполнением настоящего решения оставляю за собой.</w:t>
      </w:r>
    </w:p>
    <w:p w:rsidR="00291A4B" w:rsidRDefault="00291A4B" w:rsidP="00291A4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91A4B" w:rsidRDefault="00291A4B" w:rsidP="00291A4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муниципального образования</w:t>
      </w:r>
    </w:p>
    <w:p w:rsidR="00291A4B" w:rsidRDefault="00291A4B" w:rsidP="00291A4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сельское поселение «</w:t>
      </w:r>
      <w:proofErr w:type="spellStart"/>
      <w:r>
        <w:rPr>
          <w:rFonts w:ascii="Arial" w:hAnsi="Arial" w:cs="Arial"/>
          <w:color w:val="000000"/>
        </w:rPr>
        <w:t>Улюнхан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эвенкийское»   </w:t>
      </w:r>
      <w:proofErr w:type="gramEnd"/>
      <w:r>
        <w:rPr>
          <w:rFonts w:ascii="Arial" w:hAnsi="Arial" w:cs="Arial"/>
          <w:color w:val="000000"/>
        </w:rPr>
        <w:t>                                 </w:t>
      </w:r>
      <w:proofErr w:type="spellStart"/>
      <w:r>
        <w:rPr>
          <w:rFonts w:ascii="Arial" w:hAnsi="Arial" w:cs="Arial"/>
          <w:color w:val="000000"/>
        </w:rPr>
        <w:t>Болотов</w:t>
      </w:r>
      <w:proofErr w:type="spellEnd"/>
      <w:r>
        <w:rPr>
          <w:rFonts w:ascii="Arial" w:hAnsi="Arial" w:cs="Arial"/>
          <w:color w:val="000000"/>
        </w:rPr>
        <w:t xml:space="preserve"> Б.О.</w:t>
      </w:r>
    </w:p>
    <w:p w:rsidR="00291A4B" w:rsidRDefault="00291A4B" w:rsidP="00291A4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91A4B" w:rsidRDefault="00291A4B" w:rsidP="00291A4B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91A4B" w:rsidRDefault="00291A4B" w:rsidP="00291A4B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407D3" w:rsidRDefault="003407D3">
      <w:bookmarkStart w:id="0" w:name="_GoBack"/>
      <w:bookmarkEnd w:id="0"/>
    </w:p>
    <w:sectPr w:rsidR="00340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4B"/>
    <w:rsid w:val="00291A4B"/>
    <w:rsid w:val="0034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35957-9795-4A57-A55A-BAC6B3B5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1A4B"/>
    <w:rPr>
      <w:color w:val="0000FF"/>
      <w:u w:val="single"/>
    </w:rPr>
  </w:style>
  <w:style w:type="character" w:customStyle="1" w:styleId="hyperlink">
    <w:name w:val="hyperlink"/>
    <w:basedOn w:val="a0"/>
    <w:rsid w:val="00291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8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zakon.scli.ru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hyperlink" Target="https://pravo-search.minjust.ru/bigs/showDocument.html?id=6EE08B8A-E7AC-483F-AB84-028C93BEDBC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2024-01-25T05:26:00Z</dcterms:created>
  <dcterms:modified xsi:type="dcterms:W3CDTF">2024-01-25T05:26:00Z</dcterms:modified>
</cp:coreProperties>
</file>